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2302EC1E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85518E">
        <w:rPr>
          <w:b/>
          <w:lang w:eastAsia="bg-BG"/>
        </w:rPr>
        <w:t>90</w:t>
      </w:r>
      <w:r w:rsidR="007F15A3">
        <w:rPr>
          <w:b/>
          <w:lang w:eastAsia="bg-BG"/>
        </w:rPr>
        <w:t>3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85518E">
        <w:rPr>
          <w:b/>
          <w:lang w:eastAsia="bg-BG"/>
        </w:rPr>
        <w:t>19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85518E">
        <w:rPr>
          <w:b/>
          <w:lang w:eastAsia="bg-BG"/>
        </w:rPr>
        <w:t>9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FA15B0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287DA0B9" w14:textId="3BD9D62C" w:rsidR="0085518E" w:rsidRDefault="0085518E" w:rsidP="0085518E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</w:t>
      </w:r>
      <w:r>
        <w:rPr>
          <w:lang w:val="bg-BG"/>
        </w:rPr>
        <w:t xml:space="preserve"> -</w:t>
      </w:r>
      <w:r w:rsidRPr="00856022">
        <w:rPr>
          <w:lang w:val="bg-BG"/>
        </w:rPr>
        <w:t xml:space="preserve"> </w:t>
      </w:r>
      <w:r w:rsidRPr="00867838">
        <w:rPr>
          <w:b/>
          <w:lang w:val="bg-BG"/>
        </w:rPr>
        <w:t xml:space="preserve">План за </w:t>
      </w:r>
      <w:r>
        <w:rPr>
          <w:b/>
          <w:lang w:val="bg-BG"/>
        </w:rPr>
        <w:t xml:space="preserve">регулация и </w:t>
      </w:r>
      <w:r w:rsidRPr="00867838">
        <w:rPr>
          <w:b/>
          <w:lang w:val="bg-BG"/>
        </w:rPr>
        <w:t>застрояване  /П</w:t>
      </w:r>
      <w:r>
        <w:rPr>
          <w:b/>
          <w:lang w:val="bg-BG"/>
        </w:rPr>
        <w:t>Р</w:t>
      </w:r>
      <w:r w:rsidRPr="00867838">
        <w:rPr>
          <w:b/>
          <w:lang w:val="bg-BG"/>
        </w:rPr>
        <w:t>З/</w:t>
      </w:r>
      <w:r w:rsidRPr="00CC5260">
        <w:rPr>
          <w:lang w:val="bg-BG"/>
        </w:rPr>
        <w:t xml:space="preserve"> </w:t>
      </w:r>
      <w:r>
        <w:rPr>
          <w:lang w:val="bg-BG"/>
        </w:rPr>
        <w:t xml:space="preserve">за </w:t>
      </w:r>
      <w:bookmarkStart w:id="0" w:name="_GoBack"/>
      <w:bookmarkEnd w:id="0"/>
      <w:r>
        <w:rPr>
          <w:lang w:val="bg-BG"/>
        </w:rPr>
        <w:t xml:space="preserve">  конкретизиране отреждането на </w:t>
      </w:r>
      <w:r w:rsidRPr="003E19BA">
        <w:rPr>
          <w:lang w:val="bg-BG"/>
        </w:rPr>
        <w:t xml:space="preserve"> </w:t>
      </w:r>
      <w:r>
        <w:rPr>
          <w:lang w:val="bg-BG"/>
        </w:rPr>
        <w:t>УПИ Х</w:t>
      </w:r>
      <w:r>
        <w:t>I</w:t>
      </w:r>
      <w:r>
        <w:rPr>
          <w:lang w:val="bg-BG"/>
        </w:rPr>
        <w:t xml:space="preserve">-3979, кв.103 по регулационния план на гр. Севлиево в „за </w:t>
      </w:r>
      <w:proofErr w:type="spellStart"/>
      <w:r>
        <w:rPr>
          <w:lang w:val="bg-BG"/>
        </w:rPr>
        <w:t>медецински</w:t>
      </w:r>
      <w:proofErr w:type="spellEnd"/>
      <w:r>
        <w:rPr>
          <w:lang w:val="bg-BG"/>
        </w:rPr>
        <w:t xml:space="preserve"> център, аптека, офис и магазини“</w:t>
      </w:r>
      <w:r w:rsidRPr="00D10F4C">
        <w:rPr>
          <w:lang w:val="bg-BG"/>
        </w:rPr>
        <w:t xml:space="preserve"> </w:t>
      </w:r>
      <w:r>
        <w:rPr>
          <w:lang w:val="bg-BG"/>
        </w:rPr>
        <w:t>със следните устройствени показатели:</w:t>
      </w:r>
      <w:r w:rsidRPr="006D1DE4">
        <w:rPr>
          <w:lang w:val="bg-BG"/>
        </w:rPr>
        <w:t xml:space="preserve"> </w:t>
      </w:r>
    </w:p>
    <w:p w14:paraId="768BA6C1" w14:textId="77777777" w:rsidR="0085518E" w:rsidRDefault="0085518E" w:rsidP="0085518E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зона- </w:t>
      </w:r>
      <w:proofErr w:type="spellStart"/>
      <w:r>
        <w:rPr>
          <w:lang w:val="bg-BG"/>
        </w:rPr>
        <w:t>Жм</w:t>
      </w:r>
      <w:proofErr w:type="spellEnd"/>
      <w:r>
        <w:rPr>
          <w:lang w:val="bg-BG"/>
        </w:rPr>
        <w:t>/ниско жилищно застрояване/;</w:t>
      </w:r>
    </w:p>
    <w:p w14:paraId="66893A3D" w14:textId="77777777" w:rsidR="0085518E" w:rsidRDefault="0085518E" w:rsidP="0085518E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предназначение на имота – за </w:t>
      </w:r>
      <w:proofErr w:type="spellStart"/>
      <w:r>
        <w:rPr>
          <w:lang w:val="bg-BG"/>
        </w:rPr>
        <w:t>медецински</w:t>
      </w:r>
      <w:proofErr w:type="spellEnd"/>
      <w:r>
        <w:rPr>
          <w:lang w:val="bg-BG"/>
        </w:rPr>
        <w:t xml:space="preserve"> център, аптека, офис и магазини;</w:t>
      </w:r>
    </w:p>
    <w:p w14:paraId="398C2761" w14:textId="77777777" w:rsidR="0085518E" w:rsidRPr="00B2532D" w:rsidRDefault="0085518E" w:rsidP="0085518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50CF7952" w14:textId="77777777" w:rsidR="0085518E" w:rsidRDefault="0085518E" w:rsidP="0085518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 ниско с височина до 10,00м;</w:t>
      </w:r>
    </w:p>
    <w:p w14:paraId="426E2AC3" w14:textId="77777777" w:rsidR="0085518E" w:rsidRDefault="0085518E" w:rsidP="0085518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60%</w:t>
      </w:r>
    </w:p>
    <w:p w14:paraId="176B4ADE" w14:textId="77777777" w:rsidR="0085518E" w:rsidRDefault="0085518E" w:rsidP="0085518E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1,2</w:t>
      </w:r>
    </w:p>
    <w:p w14:paraId="0A23D9D4" w14:textId="77777777" w:rsidR="0085518E" w:rsidRDefault="0085518E" w:rsidP="0085518E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40%;</w:t>
      </w:r>
    </w:p>
    <w:p w14:paraId="49193A51" w14:textId="46783D6A" w:rsidR="008740DE" w:rsidRDefault="00FA15B0" w:rsidP="008740DE">
      <w:pPr>
        <w:ind w:right="-1" w:firstLine="851"/>
        <w:jc w:val="both"/>
        <w:rPr>
          <w:lang w:val="bg-BG"/>
        </w:rPr>
      </w:pPr>
      <w:r w:rsidRPr="00FA15B0">
        <w:rPr>
          <w:b/>
          <w:lang w:val="bg-BG"/>
        </w:rPr>
        <w:t>Обхват на плана</w:t>
      </w:r>
      <w:r w:rsidRPr="00FA15B0">
        <w:rPr>
          <w:b/>
        </w:rPr>
        <w:t>:</w:t>
      </w:r>
      <w:r>
        <w:rPr>
          <w:lang w:val="bg-BG"/>
        </w:rPr>
        <w:t xml:space="preserve"> </w:t>
      </w:r>
      <w:r w:rsidR="0085518E">
        <w:rPr>
          <w:lang w:val="bg-BG"/>
        </w:rPr>
        <w:t>УПИ Х</w:t>
      </w:r>
      <w:r w:rsidR="0085518E">
        <w:t>I</w:t>
      </w:r>
      <w:r w:rsidR="0085518E">
        <w:rPr>
          <w:lang w:val="bg-BG"/>
        </w:rPr>
        <w:t xml:space="preserve">-3979, кв.103 </w:t>
      </w:r>
      <w:r w:rsidR="008740DE">
        <w:rPr>
          <w:lang w:val="bg-BG"/>
        </w:rPr>
        <w:t>гр. Севлиево.</w:t>
      </w:r>
    </w:p>
    <w:p w14:paraId="67CA8524" w14:textId="0DD8E55A" w:rsidR="00844081" w:rsidRPr="002F1280" w:rsidRDefault="00844081" w:rsidP="008740DE">
      <w:pPr>
        <w:ind w:right="-1"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624E5B5B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85518E">
        <w:rPr>
          <w:lang w:eastAsia="bg-BG"/>
        </w:rPr>
        <w:t>1</w:t>
      </w:r>
      <w:r w:rsidR="008740DE">
        <w:rPr>
          <w:lang w:val="bg-BG" w:eastAsia="bg-BG"/>
        </w:rPr>
        <w:t>9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5518E">
        <w:rPr>
          <w:lang w:eastAsia="bg-BG"/>
        </w:rPr>
        <w:t>9</w:t>
      </w:r>
      <w:r>
        <w:rPr>
          <w:lang w:val="bg-BG" w:eastAsia="bg-BG"/>
        </w:rPr>
        <w:t>.202</w:t>
      </w:r>
      <w:r w:rsidR="00FA15B0">
        <w:rPr>
          <w:lang w:val="bg-BG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7E645" w14:textId="77777777" w:rsidR="003338A7" w:rsidRDefault="003338A7">
      <w:r>
        <w:separator/>
      </w:r>
    </w:p>
  </w:endnote>
  <w:endnote w:type="continuationSeparator" w:id="0">
    <w:p w14:paraId="5700863A" w14:textId="77777777" w:rsidR="003338A7" w:rsidRDefault="0033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3AFF" w14:textId="77777777" w:rsidR="003338A7" w:rsidRDefault="003338A7">
      <w:r>
        <w:separator/>
      </w:r>
    </w:p>
  </w:footnote>
  <w:footnote w:type="continuationSeparator" w:id="0">
    <w:p w14:paraId="75346996" w14:textId="77777777" w:rsidR="003338A7" w:rsidRDefault="0033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5607"/>
    <w:rsid w:val="00043E71"/>
    <w:rsid w:val="000531F0"/>
    <w:rsid w:val="00065DAD"/>
    <w:rsid w:val="00072921"/>
    <w:rsid w:val="000913B0"/>
    <w:rsid w:val="000973EF"/>
    <w:rsid w:val="000B3B70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38A7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0C26"/>
    <w:rsid w:val="0046384E"/>
    <w:rsid w:val="004666F9"/>
    <w:rsid w:val="004749E3"/>
    <w:rsid w:val="004A188A"/>
    <w:rsid w:val="004A417E"/>
    <w:rsid w:val="004A4F7B"/>
    <w:rsid w:val="004F0533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C31D4"/>
    <w:rsid w:val="005D2809"/>
    <w:rsid w:val="005E2769"/>
    <w:rsid w:val="005F1BF1"/>
    <w:rsid w:val="0066075E"/>
    <w:rsid w:val="00682E2A"/>
    <w:rsid w:val="00683DFF"/>
    <w:rsid w:val="006A02EE"/>
    <w:rsid w:val="006C6FA3"/>
    <w:rsid w:val="006E6A61"/>
    <w:rsid w:val="00731F31"/>
    <w:rsid w:val="0073558E"/>
    <w:rsid w:val="00743FB6"/>
    <w:rsid w:val="00772FF1"/>
    <w:rsid w:val="00774374"/>
    <w:rsid w:val="00787DE0"/>
    <w:rsid w:val="007A5B54"/>
    <w:rsid w:val="007B6130"/>
    <w:rsid w:val="007C6366"/>
    <w:rsid w:val="007D36D3"/>
    <w:rsid w:val="007D79DC"/>
    <w:rsid w:val="007F15A3"/>
    <w:rsid w:val="007F3554"/>
    <w:rsid w:val="007F57BA"/>
    <w:rsid w:val="00804814"/>
    <w:rsid w:val="00822625"/>
    <w:rsid w:val="00830403"/>
    <w:rsid w:val="00844081"/>
    <w:rsid w:val="00846B40"/>
    <w:rsid w:val="008522FB"/>
    <w:rsid w:val="00854134"/>
    <w:rsid w:val="0085518E"/>
    <w:rsid w:val="00860B32"/>
    <w:rsid w:val="008740DE"/>
    <w:rsid w:val="008A0D5C"/>
    <w:rsid w:val="008B2C04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C4BED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C7DDC"/>
    <w:rsid w:val="00DE5A49"/>
    <w:rsid w:val="00E105C7"/>
    <w:rsid w:val="00E14888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056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A12A0"/>
    <w:rsid w:val="00FA15B0"/>
    <w:rsid w:val="00FB3070"/>
    <w:rsid w:val="00FD191C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F5A5-9202-4883-93FD-A2E56F95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1228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3</cp:revision>
  <cp:lastPrinted>2020-04-15T06:40:00Z</cp:lastPrinted>
  <dcterms:created xsi:type="dcterms:W3CDTF">2022-09-19T11:42:00Z</dcterms:created>
  <dcterms:modified xsi:type="dcterms:W3CDTF">2022-09-19T11:44:00Z</dcterms:modified>
</cp:coreProperties>
</file>